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58" w:rsidRDefault="00970358" w:rsidP="009703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OGŁOSZENIE  Nr 3/EKS/2014</w:t>
      </w:r>
    </w:p>
    <w:p w:rsidR="00970358" w:rsidRDefault="00970358" w:rsidP="009703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Burmistrza Ząbkowic Śląskich </w:t>
      </w:r>
    </w:p>
    <w:p w:rsidR="00970358" w:rsidRDefault="00970358" w:rsidP="009703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 dnia 19 lutego 2014 roku</w:t>
      </w:r>
    </w:p>
    <w:p w:rsidR="00970358" w:rsidRDefault="00970358" w:rsidP="009703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  konkursie na realizację zadania publicznego w zakresie </w:t>
      </w:r>
    </w:p>
    <w:p w:rsidR="00970358" w:rsidRDefault="00970358" w:rsidP="009703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upowszechniania kultury fizycznej i sportu w Gminie Ząbkowice Śląskie</w:t>
      </w:r>
    </w:p>
    <w:p w:rsidR="00970358" w:rsidRDefault="00970358" w:rsidP="00970358">
      <w:pPr>
        <w:rPr>
          <w:rFonts w:ascii="Book Antiqua" w:hAnsi="Book Antiqua"/>
          <w:b/>
        </w:rPr>
      </w:pPr>
    </w:p>
    <w:p w:rsidR="00970358" w:rsidRDefault="00970358" w:rsidP="00970358">
      <w:pPr>
        <w:jc w:val="both"/>
      </w:pPr>
      <w:r>
        <w:t>Na podstawie art. 11 ust. 2 i 3  ustawy o działalności pożytku publicznego i o wolontariacie         z dnia 24 kwietnia 2003 r. (Dz. U. z 2010 r. nr 234, poz. 1536 z późniejszymi zmianami)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Burmistrz Ząbkowic Śląskich </w:t>
      </w:r>
      <w:r>
        <w:rPr>
          <w:rFonts w:ascii="Book Antiqua" w:hAnsi="Book Antiqua"/>
        </w:rPr>
        <w:t>zaprasza działające w obszarze</w:t>
      </w:r>
      <w:r>
        <w:rPr>
          <w:rFonts w:ascii="Book Antiqua" w:hAnsi="Book Antiqua"/>
          <w:b/>
        </w:rPr>
        <w:t xml:space="preserve"> kultury fizycznej                   i sportu </w:t>
      </w:r>
      <w:r>
        <w:rPr>
          <w:rFonts w:ascii="Book Antiqua" w:hAnsi="Book Antiqua"/>
        </w:rPr>
        <w:t xml:space="preserve">organizacje pozarządowe i podmioty wymienione w art. 3 ust. 3 w/w ustawy </w:t>
      </w:r>
      <w:r>
        <w:rPr>
          <w:rFonts w:ascii="Book Antiqua" w:hAnsi="Book Antiqua"/>
          <w:b/>
        </w:rPr>
        <w:t>do udziału w konkursie ofert na realizację następujących zadań publicznych   w formie wspierania: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Zadanie Nr 1:</w:t>
      </w:r>
      <w:r>
        <w:rPr>
          <w:rFonts w:ascii="Book Antiqua" w:hAnsi="Book Antiqua"/>
        </w:rPr>
        <w:t xml:space="preserve"> udział dzieci i młodzieży z Gminy Ząbkowice Śląskie w procesie szkolenia sportowego w karate, uczestnictwo w treningach i zawodach –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na realizację zadania przeznacza się dotację w kwocie</w:t>
      </w:r>
      <w:r>
        <w:rPr>
          <w:rFonts w:ascii="Book Antiqua" w:hAnsi="Book Antiqua"/>
          <w:b/>
        </w:rPr>
        <w:t xml:space="preserve"> - 6 000,00 zł;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Zadanie Nr 2:</w:t>
      </w:r>
      <w:r>
        <w:rPr>
          <w:rFonts w:ascii="Book Antiqua" w:hAnsi="Book Antiqua"/>
        </w:rPr>
        <w:t xml:space="preserve"> udział dzieci i młodzieży z Gminy Ząbkowice Śląskie w procesie szkolenia sportowego w judo, uczestnictwo w treningach i zawodach –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na realizację zadania przeznacza się dotację w kwocie</w:t>
      </w:r>
      <w:r>
        <w:rPr>
          <w:rFonts w:ascii="Book Antiqua" w:hAnsi="Book Antiqua"/>
          <w:b/>
        </w:rPr>
        <w:t xml:space="preserve"> - 6 000,00 zł;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I. Środki przeznaczone na realizację zadań: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  <w:b/>
        </w:rPr>
        <w:t xml:space="preserve">Rok 2013 – 177 500,00 zł 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Rok 2014 -  200 000,00 zł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2.Powyższa kwota może ulec zmianie przypadku zmiany budżetu gminy w części przeznaczonej na realizację zadań. </w:t>
      </w:r>
    </w:p>
    <w:p w:rsidR="00970358" w:rsidRDefault="00970358" w:rsidP="00970358">
      <w:pPr>
        <w:rPr>
          <w:rFonts w:ascii="Book Antiqua" w:hAnsi="Book Antiqua"/>
        </w:rPr>
      </w:pPr>
      <w:r>
        <w:rPr>
          <w:rFonts w:ascii="Book Antiqua" w:hAnsi="Book Antiqua"/>
        </w:rPr>
        <w:t>3.Wymagany jest wkład własny podmiotu (co najmniej 10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% wartości zadania                         </w:t>
      </w:r>
    </w:p>
    <w:p w:rsidR="00970358" w:rsidRDefault="00970358" w:rsidP="0097035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w formie pieniężnej, rzeczowej lub wolontariatu).</w:t>
      </w:r>
    </w:p>
    <w:p w:rsidR="00970358" w:rsidRDefault="00970358" w:rsidP="0097035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II. Warunki, termin i miejsce składania ofert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</w:t>
      </w:r>
      <w:r>
        <w:rPr>
          <w:rFonts w:ascii="Book Antiqua" w:hAnsi="Book Antiqua"/>
        </w:rPr>
        <w:t xml:space="preserve">Warunkiem przystąpienia do konkursu jest złożenie oferty na formularzu zgodnym ze wzorem załącznika nr 1 do Rozporządzenia Ministra Pracy i Polityki Społecznej z dnia 15 grudnia 2010 r. (Dz. U. z 2011 r. Nr 6, poz. 25). 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Oferty należy składać w kopertach z pieczątką oferenta i z oznaczeniem realizowanego zadania, w terminie do dnia </w:t>
      </w:r>
      <w:r w:rsidR="00FD480D">
        <w:rPr>
          <w:rFonts w:ascii="Book Antiqua" w:hAnsi="Book Antiqua"/>
          <w:b/>
          <w:u w:val="single"/>
        </w:rPr>
        <w:t>14 marca</w:t>
      </w:r>
      <w:r>
        <w:rPr>
          <w:rFonts w:ascii="Book Antiqua" w:hAnsi="Book Antiqua"/>
          <w:b/>
          <w:u w:val="single"/>
        </w:rPr>
        <w:t xml:space="preserve"> 2014 r.</w:t>
      </w:r>
      <w:r>
        <w:rPr>
          <w:rFonts w:ascii="Book Antiqua" w:hAnsi="Book Antiqua"/>
        </w:rPr>
        <w:t xml:space="preserve"> w Biurze Obsługi Interesanta Urzędu Miejskiego w Ząbkowicach Śląskich, parter lub przesłać za pośrednictwem poczty na adres: Urząd Miejski, ul. 1 Maja 15, 57-200 Ząbkowice Śl. </w:t>
      </w:r>
    </w:p>
    <w:p w:rsidR="00970358" w:rsidRDefault="00970358" w:rsidP="0097035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</w:rPr>
        <w:t xml:space="preserve"> W przypadku nadesłania oferty pocztą, </w:t>
      </w:r>
      <w:r>
        <w:rPr>
          <w:rFonts w:ascii="Book Antiqua" w:hAnsi="Book Antiqua"/>
          <w:b/>
          <w:u w:val="single"/>
        </w:rPr>
        <w:t>decyduje data wpływu do Urzędu.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3.</w:t>
      </w:r>
      <w:r>
        <w:rPr>
          <w:rFonts w:ascii="Book Antiqua" w:hAnsi="Book Antiqua"/>
        </w:rPr>
        <w:t xml:space="preserve"> Oferty złożone po terminie nie będą rozpatrywane. </w:t>
      </w:r>
    </w:p>
    <w:p w:rsidR="00970358" w:rsidRDefault="00970358" w:rsidP="00970358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</w:rPr>
        <w:t>4.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Do oferty należy dołączyć: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a.) kopię aktualnego odpisu z Krajowego Rejestru Sądowego, innego właściwego rejestru lub ewidencji ( odpis musi być zgodny z aktualnym stanem faktycznym          i prawnym, niezależnie od tego, kiedy został wydany),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aktualny statut potwierdzony przez osobę statutowo uprawnioną do reprezentacji organizacji lub ustanowionego pełnomocnika,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c.) sprawozdanie merytoryczne i finansowe  (bilans, rachunek wyników lub rachunek zysków i strat, informacja dodatkowa) oraz deklarację CIT – 8                        z działalności organizacji za ubiegły rok lub w przypadku krótszej działalności – za ten okres,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d.) oświadczenie osób reprezentujących  organizację o nieprowadzeniu  działalności w celu osiągnięcia zysku,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e.) oświadczenie pisemne oferenta, że nie posiada zaległości finansowych                   w stosunku do właściwego Urzędu Skarbowego oraz Zakładu Ubezpieczeń Społecznych,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f.) oświadczenie o zapoznaniu się z treścią ogłoszenia.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5. ponadto do oferty należy dołączyć</w:t>
      </w:r>
      <w:r>
        <w:rPr>
          <w:rFonts w:ascii="Book Antiqua" w:hAnsi="Book Antiqua"/>
        </w:rPr>
        <w:t>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imienny wykaz osób realizujących zadanie wraz z kserokopiami dokumentów potwierdzających ich kwalifikacje,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imienny wykaz zawodników zrzeszonych w poszczególnych sekcjach                     z podaniem roku urodzenia oraz miejscowości zamieszkania wraz ze szczególnym harmonogramem proponowanych zajęć,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c.) pisemne deklaracje sponsorów w przypadku ich uwzględnienia w zadaniu,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d.) umowy partnerskie, lub oświadczenie partnerów w przypadku wspólnej realizacji zadania.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6.</w:t>
      </w:r>
      <w:r>
        <w:rPr>
          <w:rFonts w:ascii="Book Antiqua" w:hAnsi="Book Antiqua"/>
        </w:rPr>
        <w:t>Dokumenty, o których mowa powyżej, powinny być złożone w formie oryginału lub kserokopii potwierdzonej za zgodność z oryginałem.</w:t>
      </w:r>
    </w:p>
    <w:p w:rsidR="00970358" w:rsidRDefault="005D11A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970358">
        <w:rPr>
          <w:rFonts w:ascii="Book Antiqua" w:hAnsi="Book Antiqua"/>
          <w:b/>
        </w:rPr>
        <w:t>.</w:t>
      </w:r>
      <w:r w:rsidR="00970358">
        <w:rPr>
          <w:rFonts w:ascii="Book Antiqua" w:hAnsi="Book Antiqua"/>
        </w:rPr>
        <w:t xml:space="preserve"> Oferta powinna być podpisana przez osoby uprawnione oraz powinna posiadać wymagane pieczęcie. </w:t>
      </w:r>
    </w:p>
    <w:p w:rsidR="00970358" w:rsidRDefault="005D11A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8</w:t>
      </w:r>
      <w:r w:rsidR="00970358">
        <w:rPr>
          <w:rFonts w:ascii="Book Antiqua" w:hAnsi="Book Antiqua"/>
          <w:b/>
        </w:rPr>
        <w:t>.</w:t>
      </w:r>
      <w:r w:rsidR="00970358">
        <w:rPr>
          <w:rFonts w:ascii="Book Antiqua" w:hAnsi="Book Antiqua"/>
        </w:rPr>
        <w:t xml:space="preserve"> Formularz oferty można otrzymać w Wydziale Edukacji ( II piętro, pokój 28) lub pobrać ze strony internetowej: </w:t>
      </w:r>
      <w:hyperlink r:id="rId4" w:history="1">
        <w:r w:rsidR="00970358">
          <w:rPr>
            <w:rStyle w:val="Hipercze"/>
            <w:rFonts w:ascii="Book Antiqua" w:hAnsi="Book Antiqua"/>
          </w:rPr>
          <w:t>www.zabkowiceslaskie.pl</w:t>
        </w:r>
        <w:r w:rsidR="00970358">
          <w:rPr>
            <w:rStyle w:val="Hipercze"/>
          </w:rPr>
          <w:t>/</w:t>
        </w:r>
      </w:hyperlink>
      <w:r w:rsidR="00970358">
        <w:t xml:space="preserve"> BIP ( </w:t>
      </w:r>
      <w:r w:rsidR="00970358">
        <w:rPr>
          <w:rFonts w:ascii="Book Antiqua" w:hAnsi="Book Antiqua"/>
        </w:rPr>
        <w:t>w zakładce: Organizacje Pozarządowe: konkursy).</w:t>
      </w:r>
    </w:p>
    <w:p w:rsidR="00970358" w:rsidRDefault="005D11A8" w:rsidP="0097035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9</w:t>
      </w:r>
      <w:r w:rsidR="00970358">
        <w:rPr>
          <w:rFonts w:ascii="Book Antiqua" w:hAnsi="Book Antiqua"/>
          <w:b/>
          <w:u w:val="single"/>
        </w:rPr>
        <w:t>.Pozostałe istotne informacje dotyczące składania ofert: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oferty na realizację zadań publicznych podlegają procedurze uzupełnienia braków formalnych w następujących przypadkach: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uzupełnienia brakujących podpisów pod ofertą, w przypadku gdy wniosek nie został podpisany przez wszystkie osoby uprawnione statutowo do zaciągania zobowiązań majątkowych;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złożenia podpisu pod załącznikami do wniosku przez osobę uprawnioną statutowo do zaciągania zobowiązań majątkowych;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poświadczenie za zgodność z oryginałem złożonych dokumentów przez osobę uprawnioną statutowo do zaciągania zobowiązań majątkowych,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uzupełnia o sprawozdania merytoryczne i finansowe oraz imienny wykaz osób realizujących zadanie wraz z dokumentami i imienny wykaz zawodników.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b.) w przypadku stwierdzenia w/w braków formalnych wnioskodawca zostaje powiadomiony o tym fakcie telefonicznie i w ciągu 3 dni od daty powiadomienia ma prawo do uzupełnienia braków. W przypadku nie usunięcia braków formalnych                          w wyznaczonym terminie, oferta zostanie odrzucona z przyczyn formalnych bez możliwości kolejnego jej uzupełnienia. Oferty, które spełniają wymogi formalne, zostaną poddane ocenie merytorycznej przez członków Komisji Konkursowej.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5D11A8" w:rsidRDefault="005D11A8" w:rsidP="00970358">
      <w:pPr>
        <w:jc w:val="both"/>
        <w:rPr>
          <w:rFonts w:ascii="Book Antiqua" w:hAnsi="Book Antiqua"/>
          <w:b/>
        </w:rPr>
      </w:pPr>
    </w:p>
    <w:p w:rsidR="005D11A8" w:rsidRDefault="005D11A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III. Zasady przyznawania dotacji na realizację ww. zadań publicznych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Oferty będą analizowane i oceniane przez Komisję Konkursową, składającą się       z przedstawicieli Urzędu i przedstawicieli organizacji pozarządowych,                         z wyłączeniem organizacji biorących udział w konkursie.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 Oferty, które będą złożone na niewłaściwych formularzach, wypełnione niepoprawnie bądź nieczytelnie zostaną odrzucone i nie będą rozpatrywane.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W przypadku, gdy suma dofinansowania zgłoszonych ofert przekracza wysokość środków przeznaczonych na wsparcie zadania, Burmistrz zastrzega sobie możliwość zmniejszenia wysokości dofinansowania, stosownie do posiadanych środków. 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IV. Kryteria i tryb wyboru oferty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1. Wybór ofert nast</w:t>
      </w:r>
      <w:r w:rsidR="003B73B2">
        <w:rPr>
          <w:rFonts w:ascii="Book Antiqua" w:hAnsi="Book Antiqua"/>
        </w:rPr>
        <w:t>ąpi w terminie do dnia 25 marca</w:t>
      </w:r>
      <w:r>
        <w:rPr>
          <w:rFonts w:ascii="Book Antiqua" w:hAnsi="Book Antiqua"/>
        </w:rPr>
        <w:t xml:space="preserve"> 2014 r.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Komisja Konkursowa dokona oceny ofert, przyznając określoną liczbę punktów poszczególnym ofertom w ramach przyjętych kryteriów: 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a.)   ocena możliwości realizacji zadania przez oferenta (0-5);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b.) ocena posiadanych przez oferenta zasobów rzeczowych i kadrowych            z uwzględnieniem kwalifikacji osób biorących udział w realizacji zadania wymienionego w ogłoszeniu, analiza i ocena wykonania zadań zleconych       w okresie poprzednim, z uwzględnieniem rzetelności i terminowości ich realizacji oraz sposobu rozliczenia otrzymanych na ten cel środków (0-5);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c.) ocena wkładu rzeczowego w tym świadczenia wolontariuszy oraz praca społeczna członków (0-5);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d.)  ocena kalkulacji kosztów realizacji zadania w tym odniesieniu do zakresu rzeczowego zadania biorąc pod uwagę rodzaj wydatków, który powinien odpowiadać ściśle zakresowi zawartemu w nazwie zadania (0-5); 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e.) uwzględnia planowaną wysokość środków własnych, środków publicznych i możliwość pozyskania środków finansowych z innych źródeł (0-5); 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f.) analizę i ocenę zadań realizowanych przez organizację w latach poprzednich (0-5);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g.) nowatorskie podejście do realizowanego projektu (0-5);</w:t>
      </w:r>
    </w:p>
    <w:p w:rsidR="00970358" w:rsidRDefault="00970358" w:rsidP="00970358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h.) wiarygodność oferenta, w tym brak zaległości płatniczych wobec Zakładu Ubezpieczeń Społecznych i Urzędu Skarbowego (0-5).</w:t>
      </w:r>
    </w:p>
    <w:p w:rsidR="00970358" w:rsidRDefault="00970358" w:rsidP="00970358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Jeżeli końcowa ocena uzyskana przez wniosek będzie niższa niż 100 punktów, wówczas projekt nie będzie rekomendowany do otrzymania dotacji. 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Uwaga: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1.Ostateczną decyzję o udzieleniu dotacji podejmuje Burmistrz w oparciu                     o sporządzony protokół przez Komisję Konkursową.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 Złożenie oferty nie jest równoznaczne z przyznaniem dotacji.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Organizator konkursu zastrzega sobie prawo do wskazania przeznaczenia dotacji na pokrycie kosztów innych niż zaproponowane przez wnioskodawcę, a także prawo do przyznania mniejszej kwoty dotacji niż wnioskowana. W tym przypadku wymagane  jest złożenie zweryfikowanego kosztorysu zadania lub oświadczenia        o odstąpieniu od wykonania zadania.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Od decyzji Burmistrza Ząbkowic Śląskich o wyborze realizatora zadania publicznego nie przysługuje odwołanie.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3B73B2" w:rsidRDefault="003B73B2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V. Terminy i warunki realizacji zadania</w:t>
      </w:r>
    </w:p>
    <w:p w:rsidR="00970358" w:rsidRDefault="00970358" w:rsidP="00970358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>1.Wyłonienie i dofinansowanie ofert jest podstawą do zawarcia pisemnej umowy       z oferentem.</w:t>
      </w:r>
    </w:p>
    <w:p w:rsidR="00970358" w:rsidRDefault="00970358" w:rsidP="0097035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u w:val="single"/>
        </w:rPr>
        <w:t xml:space="preserve">2. Termin realizacji zadań ustala się: </w:t>
      </w:r>
      <w:r>
        <w:rPr>
          <w:rFonts w:ascii="Book Antiqua" w:hAnsi="Book Antiqua"/>
          <w:b/>
          <w:u w:val="single"/>
        </w:rPr>
        <w:t>od dnia zawarcia umowy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do dnia 15 grudnia 2014 r.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Podmiot wyłoniony w otwartym konkursie ofert zobowiązany jest do wyodrębnienia w ewidencji księgowej środków otrzymanych z budżetu Gminy Ząbkowice Śląskie na realizację zadania. 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Oryginały faktur, rachunków oraz innych dokumentów finansowych lub księgowych, potwierdzające prawidłowe wydatkowanie kwoty dotacji, powinny zawierać opis o następującej treści: </w:t>
      </w:r>
      <w:r>
        <w:rPr>
          <w:rFonts w:ascii="Book Antiqua" w:hAnsi="Book Antiqua"/>
          <w:b/>
        </w:rPr>
        <w:t xml:space="preserve">„Kwota w wysokości……… została pokryta          z dotacji udzielonej przez Gminę Ząbkowice Śląskie, na podstawie umowy nr…… </w:t>
      </w:r>
      <w:r w:rsidR="00517175"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b/>
        </w:rPr>
        <w:t>z dnia……”.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Podmiot, który uzyskał dotację, po zakończeniu realizacji zadania zobowiązany jest do złożenia szczegółowego sprawozdania merytorycznego i finansowego               z wykonania zadania w terminie 30 dni od dnia zakończenia zadania na formularzu zgodnym ze wzorem załącznika nr 3 do Rozporządzenia Ministra Pracy i Polityki Społecznej z dnia 15 grudnia 2010 r.  (Dz. U.  z 2011 r., Nr 6, poz. 25 ).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VI. Informacja o rozstrzygnięciu konkursu zostanie zamieszczona: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na tablicy ogłoszeń Urzędu Miejskiego w Ząbkowicach Śląskich;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w Biuletynie Informacji Publicznej Urzędu Miejskiego w Ząbkowicach Śląskich;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c.) na stronie internetowej Urzędu Miejskiego;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d.) ogłoszenie wyników konkursu nastąpi niezwłocznie, w terminie nie dłuższym niż 14 dni.</w:t>
      </w:r>
    </w:p>
    <w:p w:rsidR="00970358" w:rsidRDefault="00970358" w:rsidP="00970358">
      <w:pPr>
        <w:jc w:val="both"/>
        <w:rPr>
          <w:rFonts w:ascii="Book Antiqua" w:hAnsi="Book Antiqua"/>
          <w:b/>
        </w:rPr>
      </w:pPr>
    </w:p>
    <w:p w:rsidR="00970358" w:rsidRDefault="00970358" w:rsidP="009703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VII. Postanowienia końcowe: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>
        <w:rPr>
          <w:rFonts w:ascii="Book Antiqua" w:hAnsi="Book Antiqua"/>
        </w:rPr>
        <w:t>.Kosztorys w ofercie musi być czytelny i logiczny. W kosztorysie należy szczegółowo wykazać koszty rodzajowe wraz z kosztami jednostkowymi planowanego zadania. Wydatki przedstawione w kosztorysie muszą znajdować pełne uzasadnienie w opisie zadania ( np. liczba instruktorów, treningów) i być spójne z całością oferty.</w:t>
      </w:r>
    </w:p>
    <w:p w:rsidR="00970358" w:rsidRDefault="00970358" w:rsidP="00970358">
      <w:pPr>
        <w:jc w:val="both"/>
        <w:rPr>
          <w:rFonts w:ascii="Book Antiqua" w:hAnsi="Book Antiqua"/>
          <w:b/>
          <w:u w:val="single"/>
        </w:rPr>
      </w:pPr>
    </w:p>
    <w:p w:rsidR="00970358" w:rsidRDefault="00970358" w:rsidP="00970358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2.</w:t>
      </w:r>
      <w:r>
        <w:rPr>
          <w:rFonts w:ascii="Book Antiqua" w:hAnsi="Book Antiqua"/>
          <w:u w:val="single"/>
        </w:rPr>
        <w:t xml:space="preserve"> Dotacja nie może być udzielona na :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zadania finansowane z budżetu Gminy z innego tytułu,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pokrycie deficytu zrealizowanych wcześniej przedsięwzięć,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c.) zakup środków trwałych,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d.) działalność gospodarczą i polityczną,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e.) remonty siedzib i pomieszczeń, gdzie wykonywane jest zadanie.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Dodatkowych informacji na temat warunków i możliwości uzyskania dotacji udziela Wydział Edukacji, Kultury i Sportu Urzędu Miejskiego w Ząbkowicach Śląskich – pok. 28, II piętro lub pod nr tel. (74) 8 165-329.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F92142" w:rsidRDefault="00F92142" w:rsidP="00F92142">
      <w:pPr>
        <w:ind w:firstLine="538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Burmistrz Ząbkowic Śląskich </w:t>
      </w:r>
    </w:p>
    <w:p w:rsidR="00F92142" w:rsidRDefault="00F92142" w:rsidP="00F92142">
      <w:pPr>
        <w:ind w:firstLine="538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/-/ Marcin Orzeszek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</w:t>
      </w:r>
      <w:r w:rsidR="00243800">
        <w:rPr>
          <w:rFonts w:ascii="Book Antiqua" w:hAnsi="Book Antiqua"/>
        </w:rPr>
        <w:t xml:space="preserve">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</w:t>
      </w:r>
      <w:r w:rsidR="00243800">
        <w:rPr>
          <w:rFonts w:ascii="Book Antiqua" w:hAnsi="Book Antiqua"/>
        </w:rPr>
        <w:t xml:space="preserve">                       </w:t>
      </w: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</w:t>
      </w: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>
      <w:pPr>
        <w:jc w:val="both"/>
        <w:rPr>
          <w:rFonts w:ascii="Book Antiqua" w:hAnsi="Book Antiqua"/>
        </w:rPr>
      </w:pPr>
    </w:p>
    <w:p w:rsidR="00970358" w:rsidRDefault="00970358" w:rsidP="00970358"/>
    <w:p w:rsidR="00970358" w:rsidRDefault="00970358" w:rsidP="00970358"/>
    <w:p w:rsidR="00970358" w:rsidRDefault="00970358" w:rsidP="00970358"/>
    <w:p w:rsidR="00970358" w:rsidRDefault="00970358" w:rsidP="00970358"/>
    <w:p w:rsidR="00970358" w:rsidRDefault="00970358" w:rsidP="00970358"/>
    <w:p w:rsidR="00970358" w:rsidRDefault="00970358" w:rsidP="00970358"/>
    <w:p w:rsidR="00970358" w:rsidRDefault="00970358" w:rsidP="00970358"/>
    <w:p w:rsidR="00394445" w:rsidRDefault="001C6593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358"/>
    <w:rsid w:val="00046219"/>
    <w:rsid w:val="00243800"/>
    <w:rsid w:val="003B73B2"/>
    <w:rsid w:val="00517175"/>
    <w:rsid w:val="005459E4"/>
    <w:rsid w:val="005D11A8"/>
    <w:rsid w:val="005E1A7F"/>
    <w:rsid w:val="006626F4"/>
    <w:rsid w:val="006C148A"/>
    <w:rsid w:val="00970358"/>
    <w:rsid w:val="009762D5"/>
    <w:rsid w:val="00D12957"/>
    <w:rsid w:val="00E63B7D"/>
    <w:rsid w:val="00E71CA1"/>
    <w:rsid w:val="00F92142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3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kowice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2014-02-19T07:43:00Z</cp:lastPrinted>
  <dcterms:created xsi:type="dcterms:W3CDTF">2014-02-19T07:27:00Z</dcterms:created>
  <dcterms:modified xsi:type="dcterms:W3CDTF">2014-02-19T07:46:00Z</dcterms:modified>
</cp:coreProperties>
</file>